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96.</w:t>
      </w:r>
      <w:r>
        <w:rPr>
          <w:b/>
          <w:bCs/>
          <w:sz w:val="23"/>
          <w:szCs w:val="23"/>
          <w:rFonts w:ascii="Times New Roman" w:cs="Times New Roman" w:eastAsia="Times New Roman" w:hAnsi="Times New Roman"/>
        </w:rPr>
        <w:t xml:space="preserve">	Form 30.</w:t>
      </w:r>
    </w:p>
    <w:p>
      <w:pPr>
        <w:spacing w:after="280"/>
        <w:jc w:val="center"/>
      </w:pPr>
      <w:r>
        <w:rPr>
          <w:b/>
          <w:bCs/>
          <w:sz w:val="25"/>
          <w:szCs w:val="25"/>
          <w:rFonts w:ascii="Times New Roman" w:cs="Times New Roman" w:eastAsia="Times New Roman" w:hAnsi="Times New Roman"/>
        </w:rPr>
        <w:t xml:space="preserve">STATEMENT OF DEFENDANT.</w:t>
      </w:r>
    </w:p>
    <w:p>
      <w:pPr>
        <w:spacing w:after="160" w:line="276"/>
        <w:jc w:val="both"/>
      </w:pPr>
      <w:r>
        <w:rPr>
          <w:sz w:val="23"/>
          <w:szCs w:val="23"/>
          <w:rFonts w:ascii="Times New Roman" w:cs="Times New Roman" w:eastAsia="Times New Roman" w:hAnsi="Times New Roman"/>
        </w:rPr>
        <w:t xml:space="preserve">.......................... of .......................... stands charged before the District Court at .........................., for that on .......................... 20........, he/she (as in the caption of the depositions).</w:t>
      </w:r>
    </w:p>
    <w:p>
      <w:pPr>
        <w:spacing w:after="160" w:line="276"/>
        <w:jc w:val="both"/>
      </w:pPr>
      <w:r>
        <w:rPr>
          <w:sz w:val="23"/>
          <w:szCs w:val="23"/>
          <w:rFonts w:ascii="Times New Roman" w:cs="Times New Roman" w:eastAsia="Times New Roman" w:hAnsi="Times New Roman"/>
        </w:rPr>
        <w:t xml:space="preserve">And the charge having been read to the defendant and its nature explained in ordinary language, and the witnesses for the prosecution having been severally examined in his/her presence, the defendant is now addressed by the Court as follows: "Having heard the evidence for the prosecution do you wish to be sworn and give evidence on your own behalf, or do you desire to say anything in answer to the charge? You are not obliged to be sworn and give evidence, nor are you required to say anything, unless you desire to do so; but whatever evidence you may give on oath, or anything you may say, will be taken down in writing, and may be given in evidence on your trial. You are clearly to understand that you have nothing to hope from any promise of favour, and nothing to fear from any threat, which may have been held out to you to induce you to make any admission or confession of your guilt; but whatever you now say may be given in evidence on your trial, notwithstanding any such promise or threat."</w:t>
      </w:r>
    </w:p>
    <w:p>
      <w:pPr>
        <w:spacing w:after="160" w:line="276"/>
        <w:jc w:val="both"/>
      </w:pPr>
      <w:r>
        <w:rPr>
          <w:sz w:val="23"/>
          <w:szCs w:val="23"/>
          <w:rFonts w:ascii="Times New Roman" w:cs="Times New Roman" w:eastAsia="Times New Roman" w:hAnsi="Times New Roman"/>
        </w:rPr>
        <w:t xml:space="preserve">Whereupon the defendant said: (state whatever the defendant may say, and in his very words as nearly as possible; get him to sign it if he will.)</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30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2026-09-20T01:31:23.647Z</dcterms:created>
  <dcterms:modified xsi:type="dcterms:W3CDTF">2026-09-20T01:31:23.647Z</dcterms:modified>
</cp:coreProperties>
</file>

<file path=docProps/custom.xml><?xml version="1.0" encoding="utf-8"?>
<Properties xmlns="http://schemas.openxmlformats.org/officeDocument/2006/custom-properties" xmlns:vt="http://schemas.openxmlformats.org/officeDocument/2006/docPropsVTypes"/>
</file>