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178.</w:t>
      </w:r>
      <w:r>
        <w:rPr>
          <w:b/>
          <w:bCs/>
          <w:sz w:val="23"/>
          <w:szCs w:val="23"/>
          <w:rFonts w:ascii="Times New Roman" w:cs="Times New Roman" w:eastAsia="Times New Roman" w:hAnsi="Times New Roman"/>
        </w:rPr>
        <w:t xml:space="preserve">	Form 55.</w:t>
      </w:r>
    </w:p>
    <w:p>
      <w:pPr>
        <w:spacing w:after="280"/>
        <w:jc w:val="center"/>
      </w:pPr>
      <w:r>
        <w:rPr>
          <w:b/>
          <w:bCs/>
          <w:sz w:val="25"/>
          <w:szCs w:val="25"/>
          <w:rFonts w:ascii="Times New Roman" w:cs="Times New Roman" w:eastAsia="Times New Roman" w:hAnsi="Times New Roman"/>
        </w:rPr>
        <w:t xml:space="preserve">SUMMONS IN CASE OF ADVERSE CLAIMS TO GOODS DISTRAINED.</w:t>
      </w:r>
    </w:p>
    <w:p>
      <w:pPr>
        <w:spacing w:after="120" w:line="276"/>
        <w:jc w:val="right"/>
      </w:pPr>
      <w:r>
        <w:rPr>
          <w:sz w:val="23"/>
          <w:szCs w:val="23"/>
          <w:rFonts w:ascii="Times New Roman" w:cs="Times New Roman" w:eastAsia="Times New Roman" w:hAnsi="Times New Roman"/>
        </w:rPr>
        <w:t xml:space="preserve">A.B., Complainant.</w:t>
      </w:r>
    </w:p>
    <w:p>
      <w:pPr>
        <w:spacing w:after="120" w:line="276"/>
        <w:jc w:val="right"/>
      </w:pPr>
      <w:r>
        <w:rPr>
          <w:sz w:val="23"/>
          <w:szCs w:val="23"/>
          <w:rFonts w:ascii="Times New Roman" w:cs="Times New Roman" w:eastAsia="Times New Roman" w:hAnsi="Times New Roman"/>
        </w:rPr>
        <w:t xml:space="preserve">C.D., Defendant.</w:t>
      </w:r>
    </w:p>
    <w:p>
      <w:pPr>
        <w:spacing w:after="120" w:line="276"/>
        <w:jc w:val="right"/>
      </w:pPr>
      <w:r>
        <w:rPr>
          <w:sz w:val="23"/>
          <w:szCs w:val="23"/>
          <w:rFonts w:ascii="Times New Roman" w:cs="Times New Roman" w:eastAsia="Times New Roman" w:hAnsi="Times New Roman"/>
        </w:rPr>
        <w:t xml:space="preserve">G.H., Applicant.</w:t>
      </w:r>
    </w:p>
    <w:p>
      <w:pPr>
        <w:spacing w:after="120" w:line="276"/>
        <w:jc w:val="right"/>
      </w:pPr>
      <w:r>
        <w:rPr>
          <w:sz w:val="23"/>
          <w:szCs w:val="23"/>
          <w:rFonts w:ascii="Times New Roman" w:cs="Times New Roman" w:eastAsia="Times New Roman" w:hAnsi="Times New Roman"/>
        </w:rPr>
        <w:t xml:space="preserve">E.F., Claimant.</w:t>
      </w:r>
    </w:p>
    <w:p>
      <w:pPr>
        <w:spacing w:after="160" w:line="276"/>
        <w:jc w:val="both"/>
      </w:pPr>
      <w:r>
        <w:rPr>
          <w:sz w:val="23"/>
          <w:szCs w:val="23"/>
          <w:rFonts w:ascii="Times New Roman" w:cs="Times New Roman" w:eastAsia="Times New Roman" w:hAnsi="Times New Roman"/>
        </w:rPr>
        <w:t xml:space="preserve">To A.B. of .........................., and E.F. of ..........................</w:t>
      </w:r>
    </w:p>
    <w:p>
      <w:pPr>
        <w:spacing w:after="160" w:line="276"/>
        <w:jc w:val="both"/>
      </w:pPr>
      <w:r>
        <w:rPr>
          <w:sz w:val="23"/>
          <w:szCs w:val="23"/>
          <w:rFonts w:ascii="Times New Roman" w:cs="Times New Roman" w:eastAsia="Times New Roman" w:hAnsi="Times New Roman"/>
        </w:rPr>
        <w:t xml:space="preserve">Whereas application has this day been made by G.H. to the undersigned, a Magistrate of a District Court, for that by a warrant under the hand of .........................., a Magistrate of a District Court, dated .......................... 20........, and directed to .......................... the members of the Police Force were commanded immediately to levy execution against the goods and chattels of C.D., and that G.H., a member of the Police Force, had under the warrant seized certain goods and chattels, namely .........................., as and for the goods and chattels of C.D., and that you, E.F., have claimed them as your property.</w:t>
      </w:r>
    </w:p>
    <w:p>
      <w:pPr>
        <w:spacing w:after="160" w:line="276"/>
        <w:jc w:val="both"/>
      </w:pPr>
      <w:r>
        <w:rPr>
          <w:sz w:val="23"/>
          <w:szCs w:val="23"/>
          <w:rFonts w:ascii="Times New Roman" w:cs="Times New Roman" w:eastAsia="Times New Roman" w:hAnsi="Times New Roman"/>
        </w:rPr>
        <w:t xml:space="preserve">These are therefore to command you, E.F. and A.B. to be and appear before the District Court at .......................... on .......................... 20........, at .......... a.m./p.m. in order that it may adjudicate on the claim and make an order on the claim according to law.</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55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2026-09-20T01:31:23.943Z</dcterms:created>
  <dcterms:modified xsi:type="dcterms:W3CDTF">2026-09-20T01:31:23.943Z</dcterms:modified>
</cp:coreProperties>
</file>

<file path=docProps/custom.xml><?xml version="1.0" encoding="utf-8"?>
<Properties xmlns="http://schemas.openxmlformats.org/officeDocument/2006/custom-properties" xmlns:vt="http://schemas.openxmlformats.org/officeDocument/2006/docPropsVTypes"/>
</file>