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192.</w:t>
      </w:r>
      <w:r>
        <w:rPr>
          <w:b/>
          <w:bCs/>
          <w:sz w:val="23"/>
          <w:szCs w:val="23"/>
          <w:rFonts w:ascii="Times New Roman" w:cs="Times New Roman" w:eastAsia="Times New Roman" w:hAnsi="Times New Roman"/>
        </w:rPr>
        <w:t xml:space="preserve">	Form 64.</w:t>
      </w:r>
    </w:p>
    <w:p>
      <w:pPr>
        <w:spacing w:after="280"/>
        <w:jc w:val="center"/>
      </w:pPr>
      <w:r>
        <w:rPr>
          <w:b/>
          <w:bCs/>
          <w:sz w:val="25"/>
          <w:szCs w:val="25"/>
          <w:rFonts w:ascii="Times New Roman" w:cs="Times New Roman" w:eastAsia="Times New Roman" w:hAnsi="Times New Roman"/>
        </w:rPr>
        <w:t xml:space="preserve">ORDER FOR COMMITMENT OF DEBTOR IN DEFAULT OF PAYMENT.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A.B. of ..........................</w:t>
      </w:r>
    </w:p>
    <w:p>
      <w:pPr>
        <w:spacing w:after="160" w:line="276"/>
        <w:jc w:val="both"/>
      </w:pPr>
      <w:r>
        <w:rPr>
          <w:sz w:val="23"/>
          <w:szCs w:val="23"/>
          <w:rFonts w:ascii="Times New Roman" w:cs="Times New Roman" w:eastAsia="Times New Roman" w:hAnsi="Times New Roman"/>
        </w:rPr>
        <w:t xml:space="preserve">Whereas the Court, on .......................... 20........, ordered that A.B. should pay to C.D. the sum of K.......... and costs which by the order were fixed at the sum of K.......... (or the sum of K.......... for costs) and the sum(s) (or K.......... part of etc., as the case may be) are still wholly due and unpaid, and it has been proved against you that having been duly summoned, (or summoned and examined) (set out the specific offence found, e.g., it has been proved to the satisfaction of the Court that you contracted the liability under false pretences or by means of fraud or breach of trust or it has been proved to the satisfaction of the Court that you have or have had since the date of the order against you sufficient means and ability to pay the sum in respect of which you have made default and have refused or neglected (or refuse or neglect) to pay it or it has been proved to the satisfaction of the Court that you have neglected or refused to comply with an order for the delivery of goods detained without just cause after due notice and have not paid the value of the goods to the complainant).</w:t>
      </w:r>
    </w:p>
    <w:p>
      <w:pPr>
        <w:spacing w:after="160" w:line="276"/>
        <w:jc w:val="both"/>
      </w:pPr>
      <w:r>
        <w:rPr>
          <w:sz w:val="23"/>
          <w:szCs w:val="23"/>
          <w:rFonts w:ascii="Times New Roman" w:cs="Times New Roman" w:eastAsia="Times New Roman" w:hAnsi="Times New Roman"/>
        </w:rPr>
        <w:t xml:space="preserve">It is adjudged that unless you pay into the Court immediately (or within .......... days or by the following instalments on the following days that is to say: (set out date and sums) the sum together with the sum of K.......... for costs of the summons (or summons and examination) you be committed to a corrective institution for the term of .......................... (or until you have paid or satisfied the order and the sum ordered to be paid for costs, or until you are otherwise discharged by due course of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64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2026-09-20T01:31:24.044Z</dcterms:created>
  <dcterms:modified xsi:type="dcterms:W3CDTF">2026-09-20T01:31:24.044Z</dcterms:modified>
</cp:coreProperties>
</file>

<file path=docProps/custom.xml><?xml version="1.0" encoding="utf-8"?>
<Properties xmlns="http://schemas.openxmlformats.org/officeDocument/2006/custom-properties" xmlns:vt="http://schemas.openxmlformats.org/officeDocument/2006/docPropsVTypes"/>
</file>