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193.</w:t>
      </w:r>
      <w:r>
        <w:rPr>
          <w:b/>
          <w:bCs/>
          <w:sz w:val="23"/>
          <w:szCs w:val="23"/>
          <w:rFonts w:ascii="Times New Roman" w:cs="Times New Roman" w:eastAsia="Times New Roman" w:hAnsi="Times New Roman"/>
        </w:rPr>
        <w:t xml:space="preserve">	Form 65.</w:t>
      </w:r>
    </w:p>
    <w:p>
      <w:pPr>
        <w:spacing w:after="280"/>
        <w:jc w:val="center"/>
      </w:pPr>
      <w:r>
        <w:rPr>
          <w:b/>
          <w:bCs/>
          <w:sz w:val="25"/>
          <w:szCs w:val="25"/>
          <w:rFonts w:ascii="Times New Roman" w:cs="Times New Roman" w:eastAsia="Times New Roman" w:hAnsi="Times New Roman"/>
        </w:rPr>
        <w:t xml:space="preserve">ORDER TO APPREHEND DEBTOR.</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 a member of the Police Force.</w:t>
      </w:r>
    </w:p>
    <w:p>
      <w:pPr>
        <w:spacing w:after="160" w:line="276"/>
        <w:jc w:val="both"/>
      </w:pPr>
      <w:r>
        <w:rPr>
          <w:sz w:val="23"/>
          <w:szCs w:val="23"/>
          <w:rFonts w:ascii="Times New Roman" w:cs="Times New Roman" w:eastAsia="Times New Roman" w:hAnsi="Times New Roman"/>
        </w:rPr>
        <w:t xml:space="preserve">Whereas the Court, on .......................... 20........, ordered that A.B. should pay to C.D. the sum of K.......... and costs which by the order were fixed at the sum of K.......... (or the sum of K.......... for costs) and the sum(s) (or K.......... part of etc., as the case may be) are still wholly due or unpaid, and evidence has been given to the Court that (set out the specific offence, e.g., A.B. contracted the liability under false pretences or by means of fraud or breach of trust or A.B., has or has had since the date of the order against him, sufficient means and ability to pay the sum in respect of which he has made default and has refused or neglected (or refuses or neglects) to pay it or A.B. has refused or neglected to comply with an order for the delivery of goods detained without just cause after due notice and has not paid the value of the goods to the complainant).</w:t>
      </w:r>
    </w:p>
    <w:p>
      <w:pPr>
        <w:spacing w:after="160" w:line="276"/>
        <w:jc w:val="both"/>
      </w:pPr>
      <w:r>
        <w:rPr>
          <w:sz w:val="23"/>
          <w:szCs w:val="23"/>
          <w:rFonts w:ascii="Times New Roman" w:cs="Times New Roman" w:eastAsia="Times New Roman" w:hAnsi="Times New Roman"/>
        </w:rPr>
        <w:t xml:space="preserve">These are therefore to command you to apprehend A.B. and to bring him before the Court immediately to be further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65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2026-09-20T01:31:24.059Z</dcterms:created>
  <dcterms:modified xsi:type="dcterms:W3CDTF">2026-09-20T01:31:24.059Z</dcterms:modified>
</cp:coreProperties>
</file>

<file path=docProps/custom.xml><?xml version="1.0" encoding="utf-8"?>
<Properties xmlns="http://schemas.openxmlformats.org/officeDocument/2006/custom-properties" xmlns:vt="http://schemas.openxmlformats.org/officeDocument/2006/docPropsVTypes"/>
</file>