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212.</w:t>
      </w:r>
      <w:r>
        <w:rPr>
          <w:b/>
          <w:bCs/>
          <w:sz w:val="23"/>
          <w:szCs w:val="23"/>
          <w:rFonts w:ascii="Times New Roman" w:cs="Times New Roman" w:eastAsia="Times New Roman" w:hAnsi="Times New Roman"/>
        </w:rPr>
        <w:t xml:space="preserve">	Form 67.</w:t>
      </w:r>
    </w:p>
    <w:p>
      <w:pPr>
        <w:spacing w:after="280"/>
        <w:jc w:val="center"/>
      </w:pPr>
      <w:r>
        <w:rPr>
          <w:b/>
          <w:bCs/>
          <w:sz w:val="25"/>
          <w:szCs w:val="25"/>
          <w:rFonts w:ascii="Times New Roman" w:cs="Times New Roman" w:eastAsia="Times New Roman" w:hAnsi="Times New Roman"/>
        </w:rPr>
        <w:t xml:space="preserve">WARRANT TO APPREHEND A PERSON REQUIRED TO GIVE SURETY OF THE PEACE OR FOR GOOD BEHAVIOUR.</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on .......................... 20........, an information was laid that A.B. (as in the summons), and a summons was then issued to A.B. commanding him/her to appear at .......................... on .......................... 20........, at .......... a.m./p.m. before the Court, to answer the information.</w:t>
      </w:r>
    </w:p>
    <w:p>
      <w:pPr>
        <w:spacing w:after="160" w:line="276"/>
        <w:jc w:val="both"/>
      </w:pPr>
      <w:r>
        <w:rPr>
          <w:sz w:val="23"/>
          <w:szCs w:val="23"/>
          <w:rFonts w:ascii="Times New Roman" w:cs="Times New Roman" w:eastAsia="Times New Roman" w:hAnsi="Times New Roman"/>
        </w:rPr>
        <w:t xml:space="preserve">And whereas A.B. did not appear at the time and place appointed by the summons, and it has been proved on oath that the summons was duly served on A.B. a reasonable time before the time therein appointed for appearing to it.</w:t>
      </w:r>
    </w:p>
    <w:p>
      <w:pPr>
        <w:spacing w:after="160" w:line="276"/>
        <w:jc w:val="both"/>
      </w:pPr>
      <w:r>
        <w:rPr>
          <w:sz w:val="23"/>
          <w:szCs w:val="23"/>
          <w:rFonts w:ascii="Times New Roman" w:cs="Times New Roman" w:eastAsia="Times New Roman" w:hAnsi="Times New Roman"/>
        </w:rPr>
        <w:t xml:space="preserve">And whereas oath has been made before the Court substantiating the matter of the information to its satisfaction.</w:t>
      </w:r>
    </w:p>
    <w:p>
      <w:pPr>
        <w:spacing w:after="160" w:line="276"/>
        <w:jc w:val="both"/>
      </w:pPr>
      <w:r>
        <w:rPr>
          <w:sz w:val="23"/>
          <w:szCs w:val="23"/>
          <w:rFonts w:ascii="Times New Roman" w:cs="Times New Roman" w:eastAsia="Times New Roman" w:hAnsi="Times New Roman"/>
        </w:rPr>
        <w:t xml:space="preserve">These are therefore to command you immediately to apprehend A.B. and to bring him/her before the Court to answer the information and to find sufficient sureties to keep the peace, and especially towards C.D., (or to be of good behaviour) for such term as shall be directed.</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67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2026-09-20T01:31:24.077Z</dcterms:created>
  <dcterms:modified xsi:type="dcterms:W3CDTF">2026-09-20T01:31:24.077Z</dcterms:modified>
</cp:coreProperties>
</file>

<file path=docProps/custom.xml><?xml version="1.0" encoding="utf-8"?>
<Properties xmlns="http://schemas.openxmlformats.org/officeDocument/2006/custom-properties" xmlns:vt="http://schemas.openxmlformats.org/officeDocument/2006/docPropsVTypes"/>
</file>