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237.</w:t>
      </w:r>
      <w:r>
        <w:rPr>
          <w:b/>
          <w:bCs/>
          <w:sz w:val="23"/>
          <w:szCs w:val="23"/>
          <w:rFonts w:ascii="Times New Roman" w:cs="Times New Roman" w:eastAsia="Times New Roman" w:hAnsi="Times New Roman"/>
        </w:rPr>
        <w:t xml:space="preserve">	Form 74.</w:t>
      </w:r>
    </w:p>
    <w:p>
      <w:pPr>
        <w:spacing w:after="280"/>
        <w:jc w:val="center"/>
      </w:pPr>
      <w:r>
        <w:rPr>
          <w:b/>
          <w:bCs/>
          <w:sz w:val="25"/>
          <w:szCs w:val="25"/>
          <w:rFonts w:ascii="Times New Roman" w:cs="Times New Roman" w:eastAsia="Times New Roman" w:hAnsi="Times New Roman"/>
        </w:rPr>
        <w:t xml:space="preserve">RECOGNIZANCE TO SECURE APPEARANCE TO ABIDE JUDGEMENT OF NATIONAL COURT ON AN APPEAL.</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whereas A.B., of .........................., instituted an appeal to the National Court against a conviction made by the District Court at .......................... on .......................... 20........, namely that ..........................</w:t>
      </w:r>
    </w:p>
    <w:p>
      <w:pPr>
        <w:spacing w:after="160" w:line="276"/>
        <w:jc w:val="both"/>
      </w:pPr>
      <w:r>
        <w:rPr>
          <w:sz w:val="23"/>
          <w:szCs w:val="23"/>
          <w:rFonts w:ascii="Times New Roman" w:cs="Times New Roman" w:eastAsia="Times New Roman" w:hAnsi="Times New Roman"/>
        </w:rPr>
        <w:t xml:space="preserve">And whereas it was made to appear on oath to .........................., a Magistrate of a District Court, that A.B., was about to leave the country: If therefore on the determination of the appeal A.B., shall appear to abide the judgment of the National Court, then the recognizance to be void, or else to stand in full force and virtue.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74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2026-09-20T01:31:24.155Z</dcterms:created>
  <dcterms:modified xsi:type="dcterms:W3CDTF">2026-09-20T01:31:24.155Z</dcterms:modified>
</cp:coreProperties>
</file>

<file path=docProps/custom.xml><?xml version="1.0" encoding="utf-8"?>
<Properties xmlns="http://schemas.openxmlformats.org/officeDocument/2006/custom-properties" xmlns:vt="http://schemas.openxmlformats.org/officeDocument/2006/docPropsVTypes"/>
</file>