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272.</w:t>
      </w:r>
      <w:r>
        <w:rPr>
          <w:b/>
          <w:bCs/>
          <w:sz w:val="23"/>
          <w:szCs w:val="23"/>
          <w:rFonts w:ascii="Times New Roman" w:cs="Times New Roman" w:eastAsia="Times New Roman" w:hAnsi="Times New Roman"/>
        </w:rPr>
        <w:t xml:space="preserve">	Form 76.</w:t>
      </w:r>
    </w:p>
    <w:p>
      <w:pPr>
        <w:spacing w:after="280"/>
        <w:jc w:val="center"/>
      </w:pPr>
      <w:r>
        <w:rPr>
          <w:b/>
          <w:bCs/>
          <w:sz w:val="25"/>
          <w:szCs w:val="25"/>
          <w:rFonts w:ascii="Times New Roman" w:cs="Times New Roman" w:eastAsia="Times New Roman" w:hAnsi="Times New Roman"/>
        </w:rPr>
        <w:t xml:space="preserve">ORDER ADJUDGING A RECOGNIZANCE TO BE FORFEITED AND FOR PAYMENT OF THE AMOUNT DUE UNDER THE RECOGNIZANCE.</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Be it remembered that, on .......................... 20........, A.B., (and C.D., as in recognizance) (and, on .......................... 20........, it was certified that or as the case may be), and A.B. (and C.D.) was/were duly summoned to show cause why the recognizance should not be adjudged to be forfeited and for payment of the amount due under the recognizance and now at this day it is adjudged that the recognizance be forfeited and that A.B. (and C.D.) pay immediately (or on or before .......................... 20........) the sum of K.........., the amount due under the recognizance.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76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2026-09-20T01:31:24.173Z</dcterms:created>
  <dcterms:modified xsi:type="dcterms:W3CDTF">2026-09-20T01:31:24.173Z</dcterms:modified>
</cp:coreProperties>
</file>

<file path=docProps/custom.xml><?xml version="1.0" encoding="utf-8"?>
<Properties xmlns="http://schemas.openxmlformats.org/officeDocument/2006/custom-properties" xmlns:vt="http://schemas.openxmlformats.org/officeDocument/2006/docPropsVTypes"/>
</file>