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r.73</w:t>
      </w:r>
      <w:r>
        <w:rPr>
          <w:b/>
          <w:bCs/>
          <w:sz w:val="23"/>
          <w:szCs w:val="23"/>
          <w:rFonts w:ascii="Times New Roman" w:cs="Times New Roman" w:eastAsia="Times New Roman" w:hAnsi="Times New Roman"/>
        </w:rPr>
        <w:t xml:space="preserve">	Form 100.</w:t>
      </w:r>
    </w:p>
    <w:p>
      <w:pPr>
        <w:spacing w:after="280"/>
        <w:jc w:val="center"/>
      </w:pPr>
      <w:r>
        <w:rPr>
          <w:b/>
          <w:bCs/>
          <w:sz w:val="25"/>
          <w:szCs w:val="25"/>
          <w:rFonts w:ascii="Times New Roman" w:cs="Times New Roman" w:eastAsia="Times New Roman" w:hAnsi="Times New Roman"/>
        </w:rPr>
        <w:t xml:space="preserve">AFFIDAVIT VERIFYING ACCOUNT</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I am the executor of the will (or administrator of the estate) of A.B. late of .......................... (address), deceased.</w:t>
      </w:r>
    </w:p>
    <w:p>
      <w:pPr>
        <w:spacing w:after="160" w:line="276"/>
        <w:jc w:val="both"/>
      </w:pPr>
      <w:r>
        <w:rPr>
          <w:sz w:val="23"/>
          <w:szCs w:val="23"/>
          <w:rFonts w:ascii="Times New Roman" w:cs="Times New Roman" w:eastAsia="Times New Roman" w:hAnsi="Times New Roman"/>
        </w:rPr>
        <w:t xml:space="preserve">2. The said A.B. died on (or on or about) the .......... day of .......................... 20........</w:t>
      </w:r>
    </w:p>
    <w:p>
      <w:pPr>
        <w:spacing w:after="160" w:line="276"/>
        <w:jc w:val="both"/>
      </w:pPr>
      <w:r>
        <w:rPr>
          <w:sz w:val="23"/>
          <w:szCs w:val="23"/>
          <w:rFonts w:ascii="Times New Roman" w:cs="Times New Roman" w:eastAsia="Times New Roman" w:hAnsi="Times New Roman"/>
        </w:rPr>
        <w:t xml:space="preserve">3. On the .......... day of .......................... 20........, probate of the said will (administration of the estate of the said A.B.) was granted to me as such executor (administrator) by this Honourable Court.</w:t>
      </w:r>
    </w:p>
    <w:p>
      <w:pPr>
        <w:spacing w:after="160" w:line="276"/>
        <w:jc w:val="both"/>
      </w:pPr>
      <w:r>
        <w:rPr>
          <w:sz w:val="23"/>
          <w:szCs w:val="23"/>
          <w:rFonts w:ascii="Times New Roman" w:cs="Times New Roman" w:eastAsia="Times New Roman" w:hAnsi="Times New Roman"/>
        </w:rPr>
        <w:t xml:space="preserve">4. Annexed hereto and marked with the letter "A" is a true account of my administration of the estate of the said A.B. which has come into my hands or into the hands of any person on my behalf or for my use.</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100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2026-09-20T07:46:27.652Z</dcterms:created>
  <dcterms:modified xsi:type="dcterms:W3CDTF">2026-09-20T07:46:27.652Z</dcterms:modified>
</cp:coreProperties>
</file>

<file path=docProps/custom.xml><?xml version="1.0" encoding="utf-8"?>
<Properties xmlns="http://schemas.openxmlformats.org/officeDocument/2006/custom-properties" xmlns:vt="http://schemas.openxmlformats.org/officeDocument/2006/docPropsVTypes"/>
</file>