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r.39</w:t>
      </w:r>
      <w:r>
        <w:rPr>
          <w:b/>
          <w:bCs/>
          <w:sz w:val="23"/>
          <w:szCs w:val="23"/>
          <w:rFonts w:ascii="Times New Roman" w:cs="Times New Roman" w:eastAsia="Times New Roman" w:hAnsi="Times New Roman"/>
        </w:rPr>
        <w:t xml:space="preserve">	Form 87.</w:t>
      </w:r>
    </w:p>
    <w:p>
      <w:pPr>
        <w:spacing w:after="280"/>
        <w:jc w:val="center"/>
      </w:pPr>
      <w:r>
        <w:rPr>
          <w:b/>
          <w:bCs/>
          <w:sz w:val="25"/>
          <w:szCs w:val="25"/>
          <w:rFonts w:ascii="Times New Roman" w:cs="Times New Roman" w:eastAsia="Times New Roman" w:hAnsi="Times New Roman"/>
        </w:rPr>
        <w:t xml:space="preserve">SUMMONS FOR REVOCATION</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The plaintiff claims that probate of the will (or where applicable letters of administration) of .......................... (name) late of .......................... (place) labourer granted to him on .......................... (date) and numbered .......................... (number of grant) be revoked.</w:t>
      </w:r>
    </w:p>
    <w:p>
      <w:pPr>
        <w:spacing w:after="160" w:line="276"/>
        <w:jc w:val="both"/>
      </w:pPr>
      <w:r>
        <w:rPr>
          <w:sz w:val="23"/>
          <w:szCs w:val="23"/>
          <w:rFonts w:ascii="Times New Roman" w:cs="Times New Roman" w:eastAsia="Times New Roman" w:hAnsi="Times New Roman"/>
        </w:rPr>
        <w:t xml:space="preserve">Plaintiff: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Plaintiff's Solicitor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87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2026-09-20T07:46:27.465Z</dcterms:created>
  <dcterms:modified xsi:type="dcterms:W3CDTF">2026-09-20T07:46:27.465Z</dcterms:modified>
</cp:coreProperties>
</file>

<file path=docProps/custom.xml><?xml version="1.0" encoding="utf-8"?>
<Properties xmlns="http://schemas.openxmlformats.org/officeDocument/2006/custom-properties" xmlns:vt="http://schemas.openxmlformats.org/officeDocument/2006/docPropsVTypes"/>
</file>