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O.4 Rule 1</w:t>
      </w:r>
      <w:r>
        <w:rPr>
          <w:b/>
          <w:bCs/>
          <w:sz w:val="23"/>
          <w:szCs w:val="23"/>
          <w:rFonts w:ascii="Times New Roman" w:cs="Times New Roman" w:eastAsia="Times New Roman" w:hAnsi="Times New Roman"/>
        </w:rPr>
        <w:t xml:space="preserve">	Form 1.</w:t>
      </w:r>
    </w:p>
    <w:p>
      <w:pPr>
        <w:spacing w:after="280"/>
        <w:jc w:val="center"/>
      </w:pPr>
      <w:r>
        <w:rPr>
          <w:b/>
          <w:bCs/>
          <w:sz w:val="25"/>
          <w:szCs w:val="25"/>
          <w:rFonts w:ascii="Times New Roman" w:cs="Times New Roman" w:eastAsia="Times New Roman" w:hAnsi="Times New Roman"/>
        </w:rPr>
        <w:t xml:space="preserve">GENERAL FORM OF APPLICATION (CONSTITUTION S.18(1))</w:t>
      </w:r>
    </w:p>
    <w:p>
      <w:pPr>
        <w:spacing w:after="160" w:line="276"/>
        <w:jc w:val="both"/>
      </w:pPr>
      <w:r>
        <w:rPr>
          <w:sz w:val="23"/>
          <w:szCs w:val="23"/>
          <w:rFonts w:ascii="Times New Roman" w:cs="Times New Roman" w:eastAsia="Times New Roman" w:hAnsi="Times New Roman"/>
        </w:rPr>
        <w:t xml:space="preserve">IN THE SUPREME COURT OF JUSTICE          S.C.A. No. .......... of 20........ (Insert number and year)</w:t>
      </w:r>
    </w:p>
    <w:p>
      <w:pPr>
        <w:spacing w:after="120" w:line="276"/>
        <w:jc w:val="right"/>
      </w:pPr>
      <w:r>
        <w:rPr>
          <w:sz w:val="23"/>
          <w:szCs w:val="23"/>
          <w:rFonts w:ascii="Times New Roman" w:cs="Times New Roman" w:eastAsia="Times New Roman" w:hAnsi="Times New Roman"/>
        </w:rPr>
        <w:t xml:space="preserve">Application Pursuant to Constitution Section 18(1)</w:t>
      </w:r>
    </w:p>
    <w:p>
      <w:pPr>
        <w:spacing w:after="120" w:line="276"/>
        <w:jc w:val="right"/>
      </w:pPr>
      <w:r>
        <w:rPr>
          <w:sz w:val="23"/>
          <w:szCs w:val="23"/>
          <w:rFonts w:ascii="Times New Roman" w:cs="Times New Roman" w:eastAsia="Times New Roman" w:hAnsi="Times New Roman"/>
        </w:rPr>
        <w:t xml:space="preserve">Application by (Insert name of person making application)</w:t>
      </w:r>
    </w:p>
    <w:p>
      <w:pPr>
        <w:spacing w:after="200" w:line="276"/>
        <w:jc w:val="center"/>
      </w:pPr>
      <w:r>
        <w:rPr>
          <w:b/>
          <w:bCs/>
          <w:sz w:val="23"/>
          <w:szCs w:val="23"/>
          <w:rFonts w:ascii="Times New Roman" w:cs="Times New Roman" w:eastAsia="Times New Roman" w:hAnsi="Times New Roman"/>
        </w:rPr>
        <w:t xml:space="preserve">APPLICATION</w:t>
      </w:r>
    </w:p>
    <w:p>
      <w:pPr>
        <w:spacing w:after="160" w:line="276"/>
        <w:jc w:val="both"/>
      </w:pPr>
      <w:r>
        <w:rPr>
          <w:sz w:val="23"/>
          <w:szCs w:val="23"/>
          <w:rFonts w:ascii="Times New Roman" w:cs="Times New Roman" w:eastAsia="Times New Roman" w:hAnsi="Times New Roman"/>
        </w:rPr>
        <w:t xml:space="preserve">To the Supreme Court:</w:t>
      </w:r>
    </w:p>
    <w:p>
      <w:pPr>
        <w:spacing w:after="160" w:line="276"/>
        <w:jc w:val="both"/>
      </w:pPr>
      <w:r>
        <w:rPr>
          <w:sz w:val="23"/>
          <w:szCs w:val="23"/>
          <w:rFonts w:ascii="Times New Roman" w:cs="Times New Roman" w:eastAsia="Times New Roman" w:hAnsi="Times New Roman"/>
        </w:rPr>
        <w:t xml:space="preserve">APPLICATION TO INTERPRET SECTION .......... (insert Section number) of .......................... (Insert Constitution or the Name of the Constitutional Law)</w:t>
      </w:r>
    </w:p>
    <w:p>
      <w:pPr>
        <w:spacing w:after="160" w:line="276"/>
        <w:jc w:val="both"/>
      </w:pPr>
      <w:r>
        <w:rPr>
          <w:sz w:val="23"/>
          <w:szCs w:val="23"/>
          <w:rFonts w:ascii="Times New Roman" w:cs="Times New Roman" w:eastAsia="Times New Roman" w:hAnsi="Times New Roman"/>
        </w:rPr>
        <w:t xml:space="preserve">1. The applicant requests the Court to declare that the applicant has standing to make this application, and after that declaration, the finding sought in paragraph 3 below;</w:t>
      </w:r>
    </w:p>
    <w:p>
      <w:pPr>
        <w:spacing w:after="160" w:line="276"/>
        <w:jc w:val="both"/>
      </w:pPr>
      <w:r>
        <w:rPr>
          <w:sz w:val="23"/>
          <w:szCs w:val="23"/>
          <w:rFonts w:ascii="Times New Roman" w:cs="Times New Roman" w:eastAsia="Times New Roman" w:hAnsi="Times New Roman"/>
        </w:rPr>
        <w:t xml:space="preserve">2. The basis on which the applicant claims standing to make this application is: ..........................</w:t>
      </w:r>
    </w:p>
    <w:p>
      <w:pPr>
        <w:spacing w:after="160" w:line="276"/>
        <w:jc w:val="both"/>
      </w:pPr>
      <w:r>
        <w:rPr>
          <w:sz w:val="23"/>
          <w:szCs w:val="23"/>
          <w:rFonts w:ascii="Times New Roman" w:cs="Times New Roman" w:eastAsia="Times New Roman" w:hAnsi="Times New Roman"/>
        </w:rPr>
        <w:t xml:space="preserve">3. The applicant requests the Court to declare that the proper interpretation or application of Section .......... of .......................... (Insert the Constitution and relevant Section or name of a constitutional law and Section) is: ..........................</w:t>
      </w:r>
    </w:p>
    <w:p>
      <w:pPr>
        <w:spacing w:after="160" w:line="276"/>
        <w:jc w:val="both"/>
      </w:pPr>
      <w:r>
        <w:rPr>
          <w:sz w:val="23"/>
          <w:szCs w:val="23"/>
          <w:rFonts w:ascii="Times New Roman" w:cs="Times New Roman" w:eastAsia="Times New Roman" w:hAnsi="Times New Roman"/>
        </w:rPr>
        <w:t xml:space="preserve">4. The facts out of which the request arises are: ..........................</w:t>
      </w:r>
    </w:p>
    <w:p>
      <w:pPr>
        <w:spacing w:after="160" w:line="276"/>
        <w:jc w:val="both"/>
      </w:pPr>
      <w:r>
        <w:rPr>
          <w:sz w:val="23"/>
          <w:szCs w:val="23"/>
          <w:rFonts w:ascii="Times New Roman" w:cs="Times New Roman" w:eastAsia="Times New Roman" w:hAnsi="Times New Roman"/>
        </w:rPr>
        <w:t xml:space="preserve">5. Whether a question of fact arises for determination by the Court on the application. (If questions of fact need to be determined the Court may, in accordance with Order 3, Rule 3, direct a Judge to find the facts before the issue of constitutional interpretation is referred to the Supreme Court.)</w:t>
      </w:r>
    </w:p>
    <w:p>
      <w:pPr>
        <w:spacing w:after="160" w:line="276"/>
        <w:jc w:val="both"/>
      </w:pPr>
      <w:r>
        <w:rPr>
          <w:sz w:val="23"/>
          <w:szCs w:val="23"/>
          <w:rFonts w:ascii="Times New Roman" w:cs="Times New Roman" w:eastAsia="Times New Roman" w:hAnsi="Times New Roman"/>
        </w:rPr>
        <w:t xml:space="preserve">6. The names of the persons or bodies whose interests may be directly affected by the interpretation sought by the person making the application are: (insert names of persons whose interests may be affected, whether positively or adversely).</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(To be signed by person making the Application)</w:t>
      </w:r>
    </w:p>
    <w:p>
      <w:pPr>
        <w:spacing w:after="80" w:line="276"/>
        <w:jc w:val="left"/>
      </w:pPr>
      <w:r>
        <w:rPr>
          <w:i/>
          <w:iCs/>
          <w:sz w:val="19"/>
          <w:szCs w:val="19"/>
          <w:rFonts w:ascii="Times New Roman" w:cs="Times New Roman" w:eastAsia="Times New Roman" w:hAnsi="Times New Roman"/>
        </w:rPr>
        <w:t xml:space="preserve">FILED BY: (Form 17)</w:t>
      </w:r>
    </w:p>
    <w:p>
      <w:pPr>
        <w:spacing w:after="200" w:line="276"/>
        <w:jc w:val="center"/>
      </w:pPr>
      <w:r>
        <w:rPr>
          <w:b/>
          <w:bCs/>
          <w:sz w:val="23"/>
          <w:szCs w:val="23"/>
          <w:rFonts w:ascii="Times New Roman" w:cs="Times New Roman" w:eastAsia="Times New Roman" w:hAnsi="Times New Roman"/>
        </w:rPr>
        <w:t xml:space="preserve">Application for Directions</w:t>
      </w:r>
    </w:p>
    <w:p>
      <w:pPr>
        <w:spacing w:after="160" w:line="276"/>
        <w:jc w:val="both"/>
      </w:pPr>
      <w:r>
        <w:rPr>
          <w:sz w:val="23"/>
          <w:szCs w:val="23"/>
          <w:rFonts w:ascii="Times New Roman" w:cs="Times New Roman" w:eastAsia="Times New Roman" w:hAnsi="Times New Roman"/>
        </w:rPr>
        <w:t xml:space="preserve">Application will be made to a Judge of the Supreme Court, Waigani at .......... a.m. on the .......... day of .......................... 20........</w:t>
      </w:r>
    </w:p>
    <w:p>
      <w:pPr>
        <w:spacing w:after="120" w:line="276"/>
        <w:jc w:val="right"/>
      </w:pPr>
      <w:r>
        <w:rPr>
          <w:sz w:val="23"/>
          <w:szCs w:val="23"/>
          <w:rFonts w:ascii="Times New Roman" w:cs="Times New Roman" w:eastAsia="Times New Roman" w:hAnsi="Times New Roman"/>
        </w:rPr>
        <w:t xml:space="preserve">Registrar</w:t>
      </w:r>
    </w:p>
    <w:p>
      <w:pPr>
        <w:spacing w:after="80" w:line="276"/>
        <w:jc w:val="left"/>
      </w:pPr>
      <w:r>
        <w:rPr>
          <w:i/>
          <w:iCs/>
          <w:sz w:val="19"/>
          <w:szCs w:val="19"/>
          <w:rFonts w:ascii="Times New Roman" w:cs="Times New Roman" w:eastAsia="Times New Roman" w:hAnsi="Times New Roman"/>
        </w:rPr>
        <w:t xml:space="preserve">A Respondent or intervener may file a Statement of Response.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 — Supreme Court Rules 2012, Schedules 1 and 2.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Forms — Supreme Court Rules 2012</dc:title>
  <dc:creator>PNG Law Explained</dc:creator>
  <cp:lastModifiedBy>Un-named</cp:lastModifiedBy>
  <cp:revision>1</cp:revision>
  <dcterms:created xsi:type="dcterms:W3CDTF">2026-09-20T08:03:30.801Z</dcterms:created>
  <dcterms:modified xsi:type="dcterms:W3CDTF">2026-09-20T08:03:30.808Z</dcterms:modified>
</cp:coreProperties>
</file>

<file path=docProps/custom.xml><?xml version="1.0" encoding="utf-8"?>
<Properties xmlns="http://schemas.openxmlformats.org/officeDocument/2006/custom-properties" xmlns:vt="http://schemas.openxmlformats.org/officeDocument/2006/docPropsVTypes"/>
</file>